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af671d9c7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3f655976d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Barvydziai,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44b5a1d7c4f55" /><Relationship Type="http://schemas.openxmlformats.org/officeDocument/2006/relationships/numbering" Target="/word/numbering.xml" Id="R1d0229825d8b4c9f" /><Relationship Type="http://schemas.openxmlformats.org/officeDocument/2006/relationships/settings" Target="/word/settings.xml" Id="R48944ea6c4c549f7" /><Relationship Type="http://schemas.openxmlformats.org/officeDocument/2006/relationships/image" Target="/word/media/03505922-9b54-413c-8bf8-9697c76e158c.png" Id="Ra103f655976d4e3b" /></Relationships>
</file>