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6161bc581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6584edbfa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Baryskiai,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c9edc61974842" /><Relationship Type="http://schemas.openxmlformats.org/officeDocument/2006/relationships/numbering" Target="/word/numbering.xml" Id="R89aa7d1ba2574240" /><Relationship Type="http://schemas.openxmlformats.org/officeDocument/2006/relationships/settings" Target="/word/settings.xml" Id="R464a7969afb34548" /><Relationship Type="http://schemas.openxmlformats.org/officeDocument/2006/relationships/image" Target="/word/media/182bb294-adac-4a85-8849-2369f45e8ff2.png" Id="R2f46584edbfa49d4" /></Relationships>
</file>