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b2e672fb9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118eedd3b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Beinoriske,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0e1e27acc43a7" /><Relationship Type="http://schemas.openxmlformats.org/officeDocument/2006/relationships/numbering" Target="/word/numbering.xml" Id="R31ee3e839d064849" /><Relationship Type="http://schemas.openxmlformats.org/officeDocument/2006/relationships/settings" Target="/word/settings.xml" Id="Rfabd653f3ec04bc2" /><Relationship Type="http://schemas.openxmlformats.org/officeDocument/2006/relationships/image" Target="/word/media/ebe59726-433a-447d-a241-51fdb5e4db23.png" Id="R485118eedd3b44fd" /></Relationships>
</file>