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9eec3bd28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a500c1500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Bernotai,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4a51953234eeb" /><Relationship Type="http://schemas.openxmlformats.org/officeDocument/2006/relationships/numbering" Target="/word/numbering.xml" Id="R89452ada1cf9449b" /><Relationship Type="http://schemas.openxmlformats.org/officeDocument/2006/relationships/settings" Target="/word/settings.xml" Id="R7fdd3a9afaec4a02" /><Relationship Type="http://schemas.openxmlformats.org/officeDocument/2006/relationships/image" Target="/word/media/93f52750-d9f1-4567-851c-28146ac83a73.png" Id="Rddca500c15004935" /></Relationships>
</file>