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dcbdf130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0a8265f3b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b95d4d00149fc" /><Relationship Type="http://schemas.openxmlformats.org/officeDocument/2006/relationships/numbering" Target="/word/numbering.xml" Id="R274a2c4e3d55492e" /><Relationship Type="http://schemas.openxmlformats.org/officeDocument/2006/relationships/settings" Target="/word/settings.xml" Id="Rec59939fbf2242a7" /><Relationship Type="http://schemas.openxmlformats.org/officeDocument/2006/relationships/image" Target="/word/media/1b0b5f47-9c7a-4807-a32a-231197661ea4.png" Id="R3de0a8265f3b4556" /></Relationships>
</file>