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30b8bee4a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a6e1d3d7e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a9bb956c94a9a" /><Relationship Type="http://schemas.openxmlformats.org/officeDocument/2006/relationships/numbering" Target="/word/numbering.xml" Id="Rc79a34d609e94487" /><Relationship Type="http://schemas.openxmlformats.org/officeDocument/2006/relationships/settings" Target="/word/settings.xml" Id="Rc7c7852649ac45c0" /><Relationship Type="http://schemas.openxmlformats.org/officeDocument/2006/relationships/image" Target="/word/media/0f75a983-02c7-4b22-b4a0-4d10e2c57086.png" Id="R222a6e1d3d7e459a" /></Relationships>
</file>