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250e88603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cddcb9b0f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ef5adf3d544a9" /><Relationship Type="http://schemas.openxmlformats.org/officeDocument/2006/relationships/numbering" Target="/word/numbering.xml" Id="Redd1223de40e4331" /><Relationship Type="http://schemas.openxmlformats.org/officeDocument/2006/relationships/settings" Target="/word/settings.xml" Id="R7afe73383e374eac" /><Relationship Type="http://schemas.openxmlformats.org/officeDocument/2006/relationships/image" Target="/word/media/467c6acd-5543-40b9-8ca7-df68b2bc39dc.png" Id="Rdd4cddcb9b0f4f44" /></Relationships>
</file>