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c42284f13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41a1da3c3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Buckunai,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29d29300f4ce3" /><Relationship Type="http://schemas.openxmlformats.org/officeDocument/2006/relationships/numbering" Target="/word/numbering.xml" Id="R028018bf568b4ad4" /><Relationship Type="http://schemas.openxmlformats.org/officeDocument/2006/relationships/settings" Target="/word/settings.xml" Id="R1d21ccd1d7274541" /><Relationship Type="http://schemas.openxmlformats.org/officeDocument/2006/relationships/image" Target="/word/media/83f435a8-96e9-4638-b6c4-c2a1e1474f2e.png" Id="R3ee41a1da3c34f0f" /></Relationships>
</file>