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f97e7e2dc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e4e158601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11b1f2660430a" /><Relationship Type="http://schemas.openxmlformats.org/officeDocument/2006/relationships/numbering" Target="/word/numbering.xml" Id="R6552407917734d30" /><Relationship Type="http://schemas.openxmlformats.org/officeDocument/2006/relationships/settings" Target="/word/settings.xml" Id="R12d36ba16fe547c7" /><Relationship Type="http://schemas.openxmlformats.org/officeDocument/2006/relationships/image" Target="/word/media/533693d5-fb76-4983-9025-d415c1db934d.png" Id="Rd47e4e158601471a" /></Relationships>
</file>