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ac864f305748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ac1ff66bc942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Mergasilis,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7245395c2d4c0f" /><Relationship Type="http://schemas.openxmlformats.org/officeDocument/2006/relationships/numbering" Target="/word/numbering.xml" Id="R7fd8151267b24c62" /><Relationship Type="http://schemas.openxmlformats.org/officeDocument/2006/relationships/settings" Target="/word/settings.xml" Id="Re1c8bbf13bb642cd" /><Relationship Type="http://schemas.openxmlformats.org/officeDocument/2006/relationships/image" Target="/word/media/614169d9-27ba-45b0-96bf-4faad16c8a5f.png" Id="Rdbac1ff66bc942b6" /></Relationships>
</file>