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b9ea42335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913fab3f24a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Ambilobe, Madagascar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a8b5ecd534747" /><Relationship Type="http://schemas.openxmlformats.org/officeDocument/2006/relationships/numbering" Target="/word/numbering.xml" Id="R9b81eb6b1ec44c80" /><Relationship Type="http://schemas.openxmlformats.org/officeDocument/2006/relationships/settings" Target="/word/settings.xml" Id="R410ad86efddb4c0d" /><Relationship Type="http://schemas.openxmlformats.org/officeDocument/2006/relationships/image" Target="/word/media/d2ba7d29-530d-40db-84cc-7357b717f0eb.png" Id="Rbad913fab3f24a08" /></Relationships>
</file>