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37a9430da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c913cbec6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Nema,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2df6e82be488c" /><Relationship Type="http://schemas.openxmlformats.org/officeDocument/2006/relationships/numbering" Target="/word/numbering.xml" Id="R2c4df2c955f54243" /><Relationship Type="http://schemas.openxmlformats.org/officeDocument/2006/relationships/settings" Target="/word/settings.xml" Id="Rd88899ed7a354dda" /><Relationship Type="http://schemas.openxmlformats.org/officeDocument/2006/relationships/image" Target="/word/media/ca150956-ed1d-4ecc-ae1e-d5f7c91bf4c7.png" Id="Re93c913cbec64dd1" /></Relationships>
</file>