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a761a4402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a67ea1af7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Breda,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836d9b809435e" /><Relationship Type="http://schemas.openxmlformats.org/officeDocument/2006/relationships/numbering" Target="/word/numbering.xml" Id="Reeddab5bae694812" /><Relationship Type="http://schemas.openxmlformats.org/officeDocument/2006/relationships/settings" Target="/word/settings.xml" Id="R8afcd0c695d34426" /><Relationship Type="http://schemas.openxmlformats.org/officeDocument/2006/relationships/image" Target="/word/media/830d3de8-a73b-4086-a0c6-fac58ed6a6a4.png" Id="Rcfaa67ea1af745bb" /></Relationships>
</file>