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ee9408ae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5c3e629b4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Niamey,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6f36c7b5b48ba" /><Relationship Type="http://schemas.openxmlformats.org/officeDocument/2006/relationships/numbering" Target="/word/numbering.xml" Id="R997adbe4d2884e02" /><Relationship Type="http://schemas.openxmlformats.org/officeDocument/2006/relationships/settings" Target="/word/settings.xml" Id="Rd3410905e7c84c36" /><Relationship Type="http://schemas.openxmlformats.org/officeDocument/2006/relationships/image" Target="/word/media/2c139e23-1cab-49c9-a8e7-ec9a1dbbe7ac.png" Id="Rda05c3e629b44cd8" /></Relationships>
</file>