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d814c2c5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3e0be3dd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Muscat,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a29ff47f1498b" /><Relationship Type="http://schemas.openxmlformats.org/officeDocument/2006/relationships/numbering" Target="/word/numbering.xml" Id="Rd4986fe8c9224f6f" /><Relationship Type="http://schemas.openxmlformats.org/officeDocument/2006/relationships/settings" Target="/word/settings.xml" Id="Red211050f5e8497f" /><Relationship Type="http://schemas.openxmlformats.org/officeDocument/2006/relationships/image" Target="/word/media/3d801478-dba1-4737-b9cc-e112511024df.png" Id="R7dd3e0be3dd64f2a" /></Relationships>
</file>