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752ea2689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eb6831e95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 Shahid,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8e94979204eab" /><Relationship Type="http://schemas.openxmlformats.org/officeDocument/2006/relationships/numbering" Target="/word/numbering.xml" Id="Rc47e39d308d64c96" /><Relationship Type="http://schemas.openxmlformats.org/officeDocument/2006/relationships/settings" Target="/word/settings.xml" Id="R24cea5f7e2864908" /><Relationship Type="http://schemas.openxmlformats.org/officeDocument/2006/relationships/image" Target="/word/media/893f185c-3b80-400d-9ac2-09f2cbb1331b.png" Id="R91deb6831e95444e" /></Relationships>
</file>