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f29575c56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5f62f968c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Abbasswala,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442c714194f57" /><Relationship Type="http://schemas.openxmlformats.org/officeDocument/2006/relationships/numbering" Target="/word/numbering.xml" Id="R3c8e80a44e064b16" /><Relationship Type="http://schemas.openxmlformats.org/officeDocument/2006/relationships/settings" Target="/word/settings.xml" Id="R39fcb207cbcd409e" /><Relationship Type="http://schemas.openxmlformats.org/officeDocument/2006/relationships/image" Target="/word/media/da47d474-6533-4053-b3c3-87a0c4a2a1f4.png" Id="Rcb45f62f968c4bb4" /></Relationships>
</file>