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7e261d4c347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e5e5389c8847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Ghafur Laghari,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8793466a954634" /><Relationship Type="http://schemas.openxmlformats.org/officeDocument/2006/relationships/numbering" Target="/word/numbering.xml" Id="R512f558c4acb4b13" /><Relationship Type="http://schemas.openxmlformats.org/officeDocument/2006/relationships/settings" Target="/word/settings.xml" Id="Ra54893f4852b4e50" /><Relationship Type="http://schemas.openxmlformats.org/officeDocument/2006/relationships/image" Target="/word/media/85d2dea6-2a10-4591-8a69-2d9ee29e0770.png" Id="Ra4e5e5389c884700" /></Relationships>
</file>