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cb4e315f6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e86bfcc3b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Hamid Qureshi,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caeeafd77423e" /><Relationship Type="http://schemas.openxmlformats.org/officeDocument/2006/relationships/numbering" Target="/word/numbering.xml" Id="R7e51ab15562e4bdf" /><Relationship Type="http://schemas.openxmlformats.org/officeDocument/2006/relationships/settings" Target="/word/settings.xml" Id="R007b07bc00624474" /><Relationship Type="http://schemas.openxmlformats.org/officeDocument/2006/relationships/image" Target="/word/media/1e8f837a-81db-4810-bd53-b82628e7a0bd.png" Id="Rdb9e86bfcc3b4c66" /></Relationships>
</file>