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25ec63877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2b2de11f7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Wahid Kalhoro,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36778596147e0" /><Relationship Type="http://schemas.openxmlformats.org/officeDocument/2006/relationships/numbering" Target="/word/numbering.xml" Id="Re0526e3d10f049f8" /><Relationship Type="http://schemas.openxmlformats.org/officeDocument/2006/relationships/settings" Target="/word/settings.xml" Id="Rf2c66597ccf1419c" /><Relationship Type="http://schemas.openxmlformats.org/officeDocument/2006/relationships/image" Target="/word/media/3c169b82-c09e-4de0-b128-585a7c145c79.png" Id="Rcd02b2de11f745ec" /></Relationships>
</file>