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927d4f2c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5c693f07e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Abro,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e891efde345ae" /><Relationship Type="http://schemas.openxmlformats.org/officeDocument/2006/relationships/numbering" Target="/word/numbering.xml" Id="Rc303b5fcd04f4d11" /><Relationship Type="http://schemas.openxmlformats.org/officeDocument/2006/relationships/settings" Target="/word/settings.xml" Id="Rabfd85ea273b4dba" /><Relationship Type="http://schemas.openxmlformats.org/officeDocument/2006/relationships/image" Target="/word/media/c761e068-9c71-487e-90eb-4518c6bb550b.png" Id="Recc5c693f07e4136" /></Relationships>
</file>