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9df830ac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e9cace9a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Bagh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81d5ac4154a2f" /><Relationship Type="http://schemas.openxmlformats.org/officeDocument/2006/relationships/numbering" Target="/word/numbering.xml" Id="R8cdc6c25f3c8416f" /><Relationship Type="http://schemas.openxmlformats.org/officeDocument/2006/relationships/settings" Target="/word/settings.xml" Id="Raa86e6cc2d2040d4" /><Relationship Type="http://schemas.openxmlformats.org/officeDocument/2006/relationships/image" Target="/word/media/bb302f09-e3c2-43a6-9554-173f42876f24.png" Id="Raf6e9cace9a94fc3" /></Relationships>
</file>