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3eee38d0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10bd73a7e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Baloch,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844b2c07e4c8b" /><Relationship Type="http://schemas.openxmlformats.org/officeDocument/2006/relationships/numbering" Target="/word/numbering.xml" Id="Rd04af73e53e74d85" /><Relationship Type="http://schemas.openxmlformats.org/officeDocument/2006/relationships/settings" Target="/word/settings.xml" Id="R0603a6df92254528" /><Relationship Type="http://schemas.openxmlformats.org/officeDocument/2006/relationships/image" Target="/word/media/861974da-bb44-4192-8e62-5a6308f5f341.png" Id="R44210bd73a7e4133" /></Relationships>
</file>