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2475e7d7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ac0b94037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39308f2a149fd" /><Relationship Type="http://schemas.openxmlformats.org/officeDocument/2006/relationships/numbering" Target="/word/numbering.xml" Id="R2d75c20b7b1743dd" /><Relationship Type="http://schemas.openxmlformats.org/officeDocument/2006/relationships/settings" Target="/word/settings.xml" Id="R18800efc91c14557" /><Relationship Type="http://schemas.openxmlformats.org/officeDocument/2006/relationships/image" Target="/word/media/f2670f6a-7cb3-4e45-8457-310f04f194a1.png" Id="R0fbac0b940374c4b" /></Relationships>
</file>