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fa106c6d4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24101a43b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Jat,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12c199c1d43ef" /><Relationship Type="http://schemas.openxmlformats.org/officeDocument/2006/relationships/numbering" Target="/word/numbering.xml" Id="Rf821ea506a2a483d" /><Relationship Type="http://schemas.openxmlformats.org/officeDocument/2006/relationships/settings" Target="/word/settings.xml" Id="R570036ea39f440ef" /><Relationship Type="http://schemas.openxmlformats.org/officeDocument/2006/relationships/image" Target="/word/media/07f00114-4708-49a2-b9d2-a0537c3eb63b.png" Id="R35424101a43b4c42" /></Relationships>
</file>