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afc7225eb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f108c11e9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Kapri,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297ab06fe4251" /><Relationship Type="http://schemas.openxmlformats.org/officeDocument/2006/relationships/numbering" Target="/word/numbering.xml" Id="Rd83083dbdb6e4021" /><Relationship Type="http://schemas.openxmlformats.org/officeDocument/2006/relationships/settings" Target="/word/settings.xml" Id="R0c0ae794073c469d" /><Relationship Type="http://schemas.openxmlformats.org/officeDocument/2006/relationships/image" Target="/word/media/3bb2aec5-0423-4b7d-963f-530cba36cc98.png" Id="R95ef108c11e94bdb" /></Relationships>
</file>