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52fe70214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1c1b7f9d0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Lohar,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fd836c3f34392" /><Relationship Type="http://schemas.openxmlformats.org/officeDocument/2006/relationships/numbering" Target="/word/numbering.xml" Id="R3a6b806391ee4ab8" /><Relationship Type="http://schemas.openxmlformats.org/officeDocument/2006/relationships/settings" Target="/word/settings.xml" Id="Rff82d098e7d74bd9" /><Relationship Type="http://schemas.openxmlformats.org/officeDocument/2006/relationships/image" Target="/word/media/2fbaeae7-8520-4528-8211-bcc42e384181.png" Id="Rb311c1b7f9d049a8" /></Relationships>
</file>