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7db5ba207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a7cdfd5cd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Machhi,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2ae373cf74902" /><Relationship Type="http://schemas.openxmlformats.org/officeDocument/2006/relationships/numbering" Target="/word/numbering.xml" Id="R31bd99751212443a" /><Relationship Type="http://schemas.openxmlformats.org/officeDocument/2006/relationships/settings" Target="/word/settings.xml" Id="R6f38f5961e174afb" /><Relationship Type="http://schemas.openxmlformats.org/officeDocument/2006/relationships/image" Target="/word/media/5061cee2-b587-4d3d-b11e-14a3086a767c.png" Id="Rfd3a7cdfd5cd462e" /></Relationships>
</file>