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23ddfb1e0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bc9e79f1e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66485f2724755" /><Relationship Type="http://schemas.openxmlformats.org/officeDocument/2006/relationships/numbering" Target="/word/numbering.xml" Id="R7cc8f3a81ba14095" /><Relationship Type="http://schemas.openxmlformats.org/officeDocument/2006/relationships/settings" Target="/word/settings.xml" Id="R0d9c896f08704882" /><Relationship Type="http://schemas.openxmlformats.org/officeDocument/2006/relationships/image" Target="/word/media/9612ec5f-a646-43cb-8e34-2eab6b67c32a.png" Id="Rd0bbc9e79f1e4162" /></Relationships>
</file>