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afc88e945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870a70f31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f3117dab24d98" /><Relationship Type="http://schemas.openxmlformats.org/officeDocument/2006/relationships/numbering" Target="/word/numbering.xml" Id="R0bc8a84ccbee4675" /><Relationship Type="http://schemas.openxmlformats.org/officeDocument/2006/relationships/settings" Target="/word/settings.xml" Id="R8c68fcb725b84b49" /><Relationship Type="http://schemas.openxmlformats.org/officeDocument/2006/relationships/image" Target="/word/media/fcfe7e23-269a-4ba9-9a1d-74dd470c5070.png" Id="Rdc0870a70f314e61" /></Relationships>
</file>