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a6a59feb4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30bc9ccd0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Rahman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3ab1cf74c4688" /><Relationship Type="http://schemas.openxmlformats.org/officeDocument/2006/relationships/numbering" Target="/word/numbering.xml" Id="Rae111b8444e243ce" /><Relationship Type="http://schemas.openxmlformats.org/officeDocument/2006/relationships/settings" Target="/word/settings.xml" Id="R4a10a200c174449b" /><Relationship Type="http://schemas.openxmlformats.org/officeDocument/2006/relationships/image" Target="/word/media/947967cd-7231-4e97-9355-e09283fb06cf.png" Id="Red530bc9ccd04e71" /></Relationships>
</file>