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bdc75ceea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82c35aba1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Abid da Daro,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a40b0db6e427b" /><Relationship Type="http://schemas.openxmlformats.org/officeDocument/2006/relationships/numbering" Target="/word/numbering.xml" Id="R892493d80ea945fc" /><Relationship Type="http://schemas.openxmlformats.org/officeDocument/2006/relationships/settings" Target="/word/settings.xml" Id="R16e4e473cd434e2a" /><Relationship Type="http://schemas.openxmlformats.org/officeDocument/2006/relationships/image" Target="/word/media/4c3cf0ec-d9fd-4a67-a697-c4b81bb91021.png" Id="R55682c35aba14c5a" /></Relationships>
</file>