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105d8f6c1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a1b67a16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6f399e24a46bd" /><Relationship Type="http://schemas.openxmlformats.org/officeDocument/2006/relationships/numbering" Target="/word/numbering.xml" Id="Rd4285a47add84c87" /><Relationship Type="http://schemas.openxmlformats.org/officeDocument/2006/relationships/settings" Target="/word/settings.xml" Id="Rb205080ee7d54483" /><Relationship Type="http://schemas.openxmlformats.org/officeDocument/2006/relationships/image" Target="/word/media/a272e280-57dc-4fe9-908d-19c6e8c523ec.png" Id="R497a1b67a16247e0" /></Relationships>
</file>