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15d9c41c2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94e0f62c32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e2260421d4076" /><Relationship Type="http://schemas.openxmlformats.org/officeDocument/2006/relationships/numbering" Target="/word/numbering.xml" Id="Rba67d9a4f2c34f88" /><Relationship Type="http://schemas.openxmlformats.org/officeDocument/2006/relationships/settings" Target="/word/settings.xml" Id="R160fed48b21448c2" /><Relationship Type="http://schemas.openxmlformats.org/officeDocument/2006/relationships/image" Target="/word/media/6d049b07-f015-48c4-96bd-2ef359b01f56.png" Id="R6394e0f62c324693" /></Relationships>
</file>