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21f103fd6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101ecd85f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Achalke,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e6322cc4c4926" /><Relationship Type="http://schemas.openxmlformats.org/officeDocument/2006/relationships/numbering" Target="/word/numbering.xml" Id="Rc10bf2427d474845" /><Relationship Type="http://schemas.openxmlformats.org/officeDocument/2006/relationships/settings" Target="/word/settings.xml" Id="Rb5ad3a653abb446d" /><Relationship Type="http://schemas.openxmlformats.org/officeDocument/2006/relationships/image" Target="/word/media/bbc82bcf-21f5-40a9-86a9-c156ac776d8f.png" Id="R466101ecd85f4b62" /></Relationships>
</file>