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aae35aa70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1ed854605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Pauhar,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1a703baa045f0" /><Relationship Type="http://schemas.openxmlformats.org/officeDocument/2006/relationships/numbering" Target="/word/numbering.xml" Id="Ree356d0b1e164430" /><Relationship Type="http://schemas.openxmlformats.org/officeDocument/2006/relationships/settings" Target="/word/settings.xml" Id="R7dd2a8912db044c5" /><Relationship Type="http://schemas.openxmlformats.org/officeDocument/2006/relationships/image" Target="/word/media/80bbc7b5-30f4-4ab7-8abb-4da593014447.png" Id="R3f61ed85460541db" /></Relationships>
</file>