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2d58e8684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e5e4b57a1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Khel Charkha,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2c438e5bc4080" /><Relationship Type="http://schemas.openxmlformats.org/officeDocument/2006/relationships/numbering" Target="/word/numbering.xml" Id="Rf361e0637b0f4206" /><Relationship Type="http://schemas.openxmlformats.org/officeDocument/2006/relationships/settings" Target="/word/settings.xml" Id="R76b74a1a591246bd" /><Relationship Type="http://schemas.openxmlformats.org/officeDocument/2006/relationships/image" Target="/word/media/997171fb-e813-49cd-9a2e-ce95cb1c9686.png" Id="R785e5e4b57a140f1" /></Relationships>
</file>