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46445869e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465265dd1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Adda Loharwala,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949a47f6d414d" /><Relationship Type="http://schemas.openxmlformats.org/officeDocument/2006/relationships/numbering" Target="/word/numbering.xml" Id="Rea5e0e4447e9429c" /><Relationship Type="http://schemas.openxmlformats.org/officeDocument/2006/relationships/settings" Target="/word/settings.xml" Id="Rcb2f10d8c82d4fbc" /><Relationship Type="http://schemas.openxmlformats.org/officeDocument/2006/relationships/image" Target="/word/media/c0754ebf-9457-4874-b7d0-dcafc9a31483.png" Id="Rf9c465265dd14ddb" /></Relationships>
</file>