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20e15b4bc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355609b93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Adhrahma,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1cc9a3c5e4d36" /><Relationship Type="http://schemas.openxmlformats.org/officeDocument/2006/relationships/numbering" Target="/word/numbering.xml" Id="Rd93b8f6317b74f73" /><Relationship Type="http://schemas.openxmlformats.org/officeDocument/2006/relationships/settings" Target="/word/settings.xml" Id="R5da8e325b2e646e2" /><Relationship Type="http://schemas.openxmlformats.org/officeDocument/2006/relationships/image" Target="/word/media/8e378672-80d2-4f2c-b472-0ae89b51827d.png" Id="Re06355609b934b16" /></Relationships>
</file>