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4861b673e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a8df418c5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Adinai,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d521cfa2c4b6d" /><Relationship Type="http://schemas.openxmlformats.org/officeDocument/2006/relationships/numbering" Target="/word/numbering.xml" Id="R016385be1c054158" /><Relationship Type="http://schemas.openxmlformats.org/officeDocument/2006/relationships/settings" Target="/word/settings.xml" Id="Ra2d7a2f1ee864729" /><Relationship Type="http://schemas.openxmlformats.org/officeDocument/2006/relationships/image" Target="/word/media/ec1457a9-ca5d-44ab-9b0c-1611341b18a3.png" Id="Rf47a8df418c54117" /></Relationships>
</file>