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4a8e7098c44e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440b2f35ca4a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Adlana,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7af853fa5b4a87" /><Relationship Type="http://schemas.openxmlformats.org/officeDocument/2006/relationships/numbering" Target="/word/numbering.xml" Id="Re82b5baf506749db" /><Relationship Type="http://schemas.openxmlformats.org/officeDocument/2006/relationships/settings" Target="/word/settings.xml" Id="Rd9aea2d32d804337" /><Relationship Type="http://schemas.openxmlformats.org/officeDocument/2006/relationships/image" Target="/word/media/50df1adf-13ae-43b7-824f-2421a03f708b.png" Id="R1d440b2f35ca4a33" /></Relationships>
</file>