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951dc51a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99549a8ae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Aerianwala,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cc956534240d8" /><Relationship Type="http://schemas.openxmlformats.org/officeDocument/2006/relationships/numbering" Target="/word/numbering.xml" Id="R9d488055f7614f5c" /><Relationship Type="http://schemas.openxmlformats.org/officeDocument/2006/relationships/settings" Target="/word/settings.xml" Id="R3abb91fd1b254f71" /><Relationship Type="http://schemas.openxmlformats.org/officeDocument/2006/relationships/image" Target="/word/media/19e05f8a-0300-4cf7-a4bc-cce1cfc14e0c.png" Id="Rb2499549a8ae4af6" /></Relationships>
</file>