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991cc9c24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b98fdf89c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Afshan Colony,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65f6101dc43d5" /><Relationship Type="http://schemas.openxmlformats.org/officeDocument/2006/relationships/numbering" Target="/word/numbering.xml" Id="Rc10512fcb0ba46e0" /><Relationship Type="http://schemas.openxmlformats.org/officeDocument/2006/relationships/settings" Target="/word/settings.xml" Id="Rad73942e75f443f4" /><Relationship Type="http://schemas.openxmlformats.org/officeDocument/2006/relationships/image" Target="/word/media/1657517c-d0ba-4335-a852-49d27ca3d900.png" Id="Rfffb98fdf89c4209" /></Relationships>
</file>