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fc3fc5c2f40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cb94b33d3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Agan Wadero,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17e7da7d2459c" /><Relationship Type="http://schemas.openxmlformats.org/officeDocument/2006/relationships/numbering" Target="/word/numbering.xml" Id="R509cc1faf3eb4f9a" /><Relationship Type="http://schemas.openxmlformats.org/officeDocument/2006/relationships/settings" Target="/word/settings.xml" Id="R20f6c608565f4c81" /><Relationship Type="http://schemas.openxmlformats.org/officeDocument/2006/relationships/image" Target="/word/media/b206b245-a6da-491a-8c77-44481d127a5e.png" Id="Re58cb94b33d3492f" /></Relationships>
</file>