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1a8a06d57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39787b3d2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Aghbazhe,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4f3dfb67b4ad5" /><Relationship Type="http://schemas.openxmlformats.org/officeDocument/2006/relationships/numbering" Target="/word/numbering.xml" Id="R48651a471d334c4a" /><Relationship Type="http://schemas.openxmlformats.org/officeDocument/2006/relationships/settings" Target="/word/settings.xml" Id="R05a1972a7cd44a0f" /><Relationship Type="http://schemas.openxmlformats.org/officeDocument/2006/relationships/image" Target="/word/media/19ddce80-7cb0-4dd1-a186-29a23cacf7c4.png" Id="Rafc39787b3d244c5" /></Relationships>
</file>