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5e26b6641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c2fffb590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Aghze Poya,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44e4357ec4df8" /><Relationship Type="http://schemas.openxmlformats.org/officeDocument/2006/relationships/numbering" Target="/word/numbering.xml" Id="R8dd1c73a451d4720" /><Relationship Type="http://schemas.openxmlformats.org/officeDocument/2006/relationships/settings" Target="/word/settings.xml" Id="R8cfa67b540584f59" /><Relationship Type="http://schemas.openxmlformats.org/officeDocument/2006/relationships/image" Target="/word/media/2a8ccaac-201b-4c06-b1fa-5a3ed5efdc0a.png" Id="R53ac2fffb590417e" /></Relationships>
</file>