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974c40f97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dd877a267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Ahiranwali,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5e1659f8b4476" /><Relationship Type="http://schemas.openxmlformats.org/officeDocument/2006/relationships/numbering" Target="/word/numbering.xml" Id="R90481738ad8d4424" /><Relationship Type="http://schemas.openxmlformats.org/officeDocument/2006/relationships/settings" Target="/word/settings.xml" Id="Rbb205560f58d490b" /><Relationship Type="http://schemas.openxmlformats.org/officeDocument/2006/relationships/image" Target="/word/media/f8340f5a-22bf-4ada-b039-282bfed742a8.png" Id="R360dd877a2674faf" /></Relationships>
</file>