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bbc863e76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0f5063553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0dbf6fb074cd9" /><Relationship Type="http://schemas.openxmlformats.org/officeDocument/2006/relationships/numbering" Target="/word/numbering.xml" Id="R3d5e9d4f6d9d45ed" /><Relationship Type="http://schemas.openxmlformats.org/officeDocument/2006/relationships/settings" Target="/word/settings.xml" Id="Rac414fae8a4e468d" /><Relationship Type="http://schemas.openxmlformats.org/officeDocument/2006/relationships/image" Target="/word/media/5b605d86-011c-47b8-aa19-8d712ccee429.png" Id="R7510f50635534080" /></Relationships>
</file>