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2261f678c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fa1eb227b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Bnei Brak,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56feb29d84ba7" /><Relationship Type="http://schemas.openxmlformats.org/officeDocument/2006/relationships/numbering" Target="/word/numbering.xml" Id="R86d103646150433a" /><Relationship Type="http://schemas.openxmlformats.org/officeDocument/2006/relationships/settings" Target="/word/settings.xml" Id="Rbd34700d95c04523" /><Relationship Type="http://schemas.openxmlformats.org/officeDocument/2006/relationships/image" Target="/word/media/a01beff1-f15e-4072-87b3-6327c16de03e.png" Id="Reebfa1eb227b4d3a" /></Relationships>
</file>