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c530c7d21b4c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e8bc7932fb4a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Eilat,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4321da5b2d4ef1" /><Relationship Type="http://schemas.openxmlformats.org/officeDocument/2006/relationships/numbering" Target="/word/numbering.xml" Id="R4d5008b59a2343b2" /><Relationship Type="http://schemas.openxmlformats.org/officeDocument/2006/relationships/settings" Target="/word/settings.xml" Id="Rd10ad9f8c30d468d" /><Relationship Type="http://schemas.openxmlformats.org/officeDocument/2006/relationships/image" Target="/word/media/ed8b0443-e50d-4e35-81d1-ee1465fb8c8d.png" Id="Rbfe8bc7932fb4ad6" /></Relationships>
</file>